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51B" w:rsidRPr="00264CEA" w:rsidRDefault="0074751B" w:rsidP="0074751B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  <w:r w:rsidRPr="00264CEA">
        <w:rPr>
          <w:rFonts w:ascii="Cambria" w:hAnsi="Cambria"/>
          <w:b/>
          <w:sz w:val="28"/>
          <w:szCs w:val="28"/>
        </w:rPr>
        <w:t>ТРЕБОВАНИЯ</w:t>
      </w:r>
    </w:p>
    <w:p w:rsidR="0074751B" w:rsidRPr="00264CEA" w:rsidRDefault="0074751B" w:rsidP="0074751B">
      <w:pPr>
        <w:jc w:val="center"/>
        <w:rPr>
          <w:rFonts w:ascii="Cambria" w:hAnsi="Cambria"/>
          <w:sz w:val="28"/>
          <w:szCs w:val="28"/>
        </w:rPr>
      </w:pPr>
      <w:proofErr w:type="gramStart"/>
      <w:r w:rsidRPr="00264CEA">
        <w:rPr>
          <w:rFonts w:ascii="Cambria" w:hAnsi="Cambria"/>
          <w:sz w:val="28"/>
          <w:szCs w:val="28"/>
        </w:rPr>
        <w:t xml:space="preserve">предъявляемые к оформлению материалов для публикации </w:t>
      </w:r>
      <w:proofErr w:type="gramEnd"/>
    </w:p>
    <w:p w:rsidR="0074751B" w:rsidRPr="002019F2" w:rsidRDefault="0074751B" w:rsidP="0074751B">
      <w:pPr>
        <w:pStyle w:val="i-b"/>
        <w:shd w:val="clear" w:color="auto" w:fill="FFFFFF"/>
        <w:spacing w:before="0" w:beforeAutospacing="0" w:after="0" w:afterAutospacing="0"/>
        <w:ind w:left="795"/>
        <w:rPr>
          <w:rFonts w:ascii="Cambria" w:hAnsi="Cambria"/>
          <w:bCs/>
          <w:iCs/>
          <w:color w:val="242424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в сборнике статей по итогам </w:t>
      </w:r>
      <w:r>
        <w:rPr>
          <w:rFonts w:ascii="Cambria" w:hAnsi="Cambria"/>
          <w:sz w:val="28"/>
          <w:szCs w:val="28"/>
          <w:lang w:val="en-US"/>
        </w:rPr>
        <w:t>IV</w:t>
      </w:r>
      <w:r>
        <w:rPr>
          <w:rFonts w:ascii="Cambria" w:hAnsi="Cambria"/>
          <w:sz w:val="28"/>
          <w:szCs w:val="28"/>
        </w:rPr>
        <w:t xml:space="preserve"> Международной научно-практической конференции по проблемам правового и </w:t>
      </w:r>
      <w:r w:rsidRPr="0036248B">
        <w:rPr>
          <w:rFonts w:ascii="Cambria" w:hAnsi="Cambria"/>
          <w:sz w:val="28"/>
          <w:szCs w:val="28"/>
        </w:rPr>
        <w:t>патриотического</w:t>
      </w:r>
      <w:r>
        <w:rPr>
          <w:rFonts w:ascii="Cambria" w:hAnsi="Cambria"/>
          <w:sz w:val="28"/>
          <w:szCs w:val="28"/>
        </w:rPr>
        <w:t xml:space="preserve"> воспитания и просвещения детей</w:t>
      </w:r>
    </w:p>
    <w:p w:rsidR="0074751B" w:rsidRPr="00264CEA" w:rsidRDefault="0074751B" w:rsidP="0074751B">
      <w:pPr>
        <w:pStyle w:val="i-b"/>
        <w:shd w:val="clear" w:color="auto" w:fill="FFFFFF"/>
        <w:spacing w:before="0" w:beforeAutospacing="0" w:after="0" w:afterAutospacing="0"/>
        <w:ind w:firstLine="709"/>
        <w:jc w:val="center"/>
        <w:rPr>
          <w:rFonts w:ascii="Cambria" w:hAnsi="Cambria"/>
          <w:bCs/>
          <w:i/>
          <w:iCs/>
          <w:sz w:val="28"/>
          <w:szCs w:val="28"/>
        </w:rPr>
      </w:pPr>
    </w:p>
    <w:p w:rsidR="0074751B" w:rsidRPr="00264CEA" w:rsidRDefault="0074751B" w:rsidP="0074751B">
      <w:pPr>
        <w:pStyle w:val="ConsNormal"/>
        <w:widowControl/>
        <w:spacing w:line="360" w:lineRule="auto"/>
        <w:ind w:right="0" w:firstLine="0"/>
        <w:jc w:val="center"/>
        <w:rPr>
          <w:rFonts w:ascii="Cambria" w:hAnsi="Cambria"/>
          <w:b/>
          <w:sz w:val="28"/>
          <w:szCs w:val="28"/>
        </w:rPr>
      </w:pPr>
    </w:p>
    <w:p w:rsidR="0074751B" w:rsidRPr="00264CEA" w:rsidRDefault="0074751B" w:rsidP="0074751B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К публикации принимаются материалы в электронном виде объемом </w:t>
      </w:r>
      <w:r>
        <w:rPr>
          <w:rFonts w:ascii="Cambria" w:hAnsi="Cambria"/>
          <w:sz w:val="28"/>
          <w:szCs w:val="28"/>
        </w:rPr>
        <w:t>до 8</w:t>
      </w:r>
      <w:r w:rsidRPr="00264CEA">
        <w:rPr>
          <w:rFonts w:ascii="Cambria" w:hAnsi="Cambria"/>
          <w:sz w:val="28"/>
          <w:szCs w:val="28"/>
        </w:rPr>
        <w:t xml:space="preserve"> страниц текста (формат</w:t>
      </w:r>
      <w:proofErr w:type="gramStart"/>
      <w:r w:rsidRPr="00264CEA">
        <w:rPr>
          <w:rFonts w:ascii="Cambria" w:hAnsi="Cambria"/>
          <w:sz w:val="28"/>
          <w:szCs w:val="28"/>
        </w:rPr>
        <w:t xml:space="preserve"> А</w:t>
      </w:r>
      <w:proofErr w:type="gramEnd"/>
      <w:r w:rsidRPr="00264CEA">
        <w:rPr>
          <w:rFonts w:ascii="Cambria" w:hAnsi="Cambria"/>
          <w:sz w:val="28"/>
          <w:szCs w:val="28"/>
        </w:rPr>
        <w:t xml:space="preserve"> 4), в текстовом редакторе </w:t>
      </w:r>
      <w:r w:rsidRPr="00264CEA">
        <w:rPr>
          <w:rFonts w:ascii="Cambria" w:hAnsi="Cambria"/>
          <w:sz w:val="28"/>
          <w:szCs w:val="28"/>
          <w:lang w:val="en-US"/>
        </w:rPr>
        <w:t>Microsoft</w:t>
      </w:r>
      <w:r w:rsidRPr="00264CEA">
        <w:rPr>
          <w:rFonts w:ascii="Cambria" w:hAnsi="Cambria"/>
          <w:sz w:val="28"/>
          <w:szCs w:val="28"/>
        </w:rPr>
        <w:t xml:space="preserve"> </w:t>
      </w:r>
      <w:r w:rsidRPr="00264CEA">
        <w:rPr>
          <w:rFonts w:ascii="Cambria" w:hAnsi="Cambria"/>
          <w:sz w:val="28"/>
          <w:szCs w:val="28"/>
          <w:lang w:val="en-US"/>
        </w:rPr>
        <w:t>Word</w:t>
      </w:r>
      <w:r>
        <w:rPr>
          <w:rFonts w:ascii="Cambria" w:hAnsi="Cambria"/>
          <w:sz w:val="28"/>
          <w:szCs w:val="28"/>
        </w:rPr>
        <w:t xml:space="preserve">. </w:t>
      </w:r>
    </w:p>
    <w:p w:rsidR="0074751B" w:rsidRPr="00264CEA" w:rsidRDefault="0074751B" w:rsidP="0074751B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Материалы необходимо оформить как дополнение к регистрационной карте участника в виде отдельного файла, которому в качестве названия присваивается Ф.И.О. автора статьи.</w:t>
      </w:r>
    </w:p>
    <w:p w:rsidR="0074751B" w:rsidRPr="00264CEA" w:rsidRDefault="0074751B" w:rsidP="0074751B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Шрифт - </w:t>
      </w:r>
      <w:r w:rsidRPr="00264CEA">
        <w:rPr>
          <w:rFonts w:ascii="Cambria" w:hAnsi="Cambria"/>
          <w:sz w:val="28"/>
          <w:szCs w:val="28"/>
          <w:lang w:val="en-US"/>
        </w:rPr>
        <w:t>Times</w:t>
      </w:r>
      <w:r w:rsidRPr="00264CEA">
        <w:rPr>
          <w:rFonts w:ascii="Cambria" w:hAnsi="Cambria"/>
          <w:sz w:val="28"/>
          <w:szCs w:val="28"/>
        </w:rPr>
        <w:t xml:space="preserve"> </w:t>
      </w:r>
      <w:r w:rsidRPr="00264CEA">
        <w:rPr>
          <w:rFonts w:ascii="Cambria" w:hAnsi="Cambria"/>
          <w:sz w:val="28"/>
          <w:szCs w:val="28"/>
          <w:lang w:val="en-US"/>
        </w:rPr>
        <w:t>New</w:t>
      </w:r>
      <w:r w:rsidRPr="00264CEA">
        <w:rPr>
          <w:rFonts w:ascii="Cambria" w:hAnsi="Cambria"/>
          <w:sz w:val="28"/>
          <w:szCs w:val="28"/>
        </w:rPr>
        <w:t xml:space="preserve"> </w:t>
      </w:r>
      <w:r w:rsidRPr="00264CEA">
        <w:rPr>
          <w:rFonts w:ascii="Cambria" w:hAnsi="Cambria"/>
          <w:sz w:val="28"/>
          <w:szCs w:val="28"/>
          <w:lang w:val="en-US"/>
        </w:rPr>
        <w:t>Roman</w:t>
      </w:r>
      <w:r w:rsidRPr="00264CEA">
        <w:rPr>
          <w:rFonts w:ascii="Cambria" w:hAnsi="Cambria"/>
          <w:sz w:val="28"/>
          <w:szCs w:val="28"/>
        </w:rPr>
        <w:t xml:space="preserve">, кегль 12, полуторный междустрочный интервал, поля страницы – по 2 см с каждой стороны, </w:t>
      </w:r>
      <w:r w:rsidRPr="00960EED">
        <w:rPr>
          <w:rFonts w:ascii="Cambria" w:hAnsi="Cambria"/>
          <w:sz w:val="28"/>
          <w:szCs w:val="28"/>
        </w:rPr>
        <w:t xml:space="preserve">отступ – 1,25 см, </w:t>
      </w:r>
      <w:r w:rsidRPr="00264CEA">
        <w:rPr>
          <w:rFonts w:ascii="Cambria" w:hAnsi="Cambria"/>
          <w:sz w:val="28"/>
          <w:szCs w:val="28"/>
        </w:rPr>
        <w:t>текст без переносов, выравнивание – по ширине.</w:t>
      </w:r>
    </w:p>
    <w:p w:rsidR="0074751B" w:rsidRPr="00264CEA" w:rsidRDefault="0074751B" w:rsidP="0074751B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Сноски оформляются сплошной нумерацией в конце страницы (10 кегль). </w:t>
      </w:r>
    </w:p>
    <w:p w:rsidR="0074751B" w:rsidRPr="00264CEA" w:rsidRDefault="0074751B" w:rsidP="0074751B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Вверху первой страницы (</w:t>
      </w:r>
      <w:r>
        <w:rPr>
          <w:rFonts w:ascii="Cambria" w:hAnsi="Cambria"/>
          <w:sz w:val="28"/>
          <w:szCs w:val="28"/>
        </w:rPr>
        <w:t>одинарный</w:t>
      </w:r>
      <w:r w:rsidRPr="00297A28">
        <w:rPr>
          <w:rFonts w:ascii="Cambria" w:hAnsi="Cambria"/>
          <w:sz w:val="28"/>
          <w:szCs w:val="28"/>
        </w:rPr>
        <w:t xml:space="preserve"> междустрочный интервал</w:t>
      </w:r>
      <w:r>
        <w:rPr>
          <w:rFonts w:ascii="Cambria" w:hAnsi="Cambria"/>
          <w:sz w:val="28"/>
          <w:szCs w:val="28"/>
        </w:rPr>
        <w:t>)</w:t>
      </w:r>
      <w:r w:rsidRPr="00264CEA">
        <w:rPr>
          <w:rFonts w:ascii="Cambria" w:hAnsi="Cambria"/>
          <w:sz w:val="28"/>
          <w:szCs w:val="28"/>
        </w:rPr>
        <w:t>:</w:t>
      </w:r>
    </w:p>
    <w:p w:rsidR="0074751B" w:rsidRDefault="0074751B" w:rsidP="0074751B">
      <w:pPr>
        <w:numPr>
          <w:ilvl w:val="0"/>
          <w:numId w:val="1"/>
        </w:numPr>
        <w:spacing w:line="276" w:lineRule="auto"/>
        <w:ind w:left="1072" w:firstLine="0"/>
        <w:jc w:val="both"/>
        <w:rPr>
          <w:rFonts w:ascii="Cambria" w:hAnsi="Cambria"/>
          <w:sz w:val="28"/>
          <w:szCs w:val="28"/>
        </w:rPr>
      </w:pPr>
      <w:r w:rsidRPr="00297A28">
        <w:rPr>
          <w:rFonts w:ascii="Cambria" w:hAnsi="Cambria"/>
          <w:sz w:val="28"/>
          <w:szCs w:val="28"/>
        </w:rPr>
        <w:t>инициалы</w:t>
      </w:r>
      <w:r>
        <w:rPr>
          <w:rFonts w:ascii="Cambria" w:hAnsi="Cambria"/>
          <w:sz w:val="28"/>
          <w:szCs w:val="28"/>
        </w:rPr>
        <w:t xml:space="preserve"> и</w:t>
      </w:r>
      <w:r w:rsidRPr="00297A28">
        <w:rPr>
          <w:rFonts w:ascii="Cambria" w:hAnsi="Cambria"/>
          <w:sz w:val="28"/>
          <w:szCs w:val="28"/>
        </w:rPr>
        <w:t xml:space="preserve"> фамилия автора</w:t>
      </w:r>
      <w:r>
        <w:rPr>
          <w:rFonts w:ascii="Cambria" w:hAnsi="Cambria"/>
          <w:sz w:val="28"/>
          <w:szCs w:val="28"/>
        </w:rPr>
        <w:t xml:space="preserve"> (жирным шрифтом)</w:t>
      </w:r>
      <w:r w:rsidRPr="00297A28">
        <w:rPr>
          <w:rFonts w:ascii="Cambria" w:hAnsi="Cambria"/>
          <w:sz w:val="28"/>
          <w:szCs w:val="28"/>
        </w:rPr>
        <w:t>, ученая степень, ученое звание</w:t>
      </w:r>
      <w:r>
        <w:rPr>
          <w:rFonts w:ascii="Cambria" w:hAnsi="Cambria"/>
          <w:sz w:val="28"/>
          <w:szCs w:val="28"/>
        </w:rPr>
        <w:t>, членство в творческих организациях,</w:t>
      </w:r>
      <w:r w:rsidRPr="00297A28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 xml:space="preserve">должность и </w:t>
      </w:r>
      <w:r w:rsidRPr="00297A28">
        <w:rPr>
          <w:rFonts w:ascii="Cambria" w:hAnsi="Cambria"/>
          <w:sz w:val="28"/>
          <w:szCs w:val="28"/>
        </w:rPr>
        <w:t>место работы автор</w:t>
      </w:r>
      <w:proofErr w:type="gramStart"/>
      <w:r w:rsidRPr="00297A28">
        <w:rPr>
          <w:rFonts w:ascii="Cambria" w:hAnsi="Cambria"/>
          <w:sz w:val="28"/>
          <w:szCs w:val="28"/>
        </w:rPr>
        <w:t>а(</w:t>
      </w:r>
      <w:proofErr w:type="spellStart"/>
      <w:proofErr w:type="gramEnd"/>
      <w:r w:rsidRPr="00297A28">
        <w:rPr>
          <w:rFonts w:ascii="Cambria" w:hAnsi="Cambria"/>
          <w:sz w:val="28"/>
          <w:szCs w:val="28"/>
        </w:rPr>
        <w:t>ов</w:t>
      </w:r>
      <w:proofErr w:type="spellEnd"/>
      <w:r w:rsidRPr="00297A28">
        <w:rPr>
          <w:rFonts w:ascii="Cambria" w:hAnsi="Cambria"/>
          <w:sz w:val="28"/>
          <w:szCs w:val="28"/>
        </w:rPr>
        <w:t>) без абзацного отступ</w:t>
      </w:r>
      <w:r>
        <w:rPr>
          <w:rFonts w:ascii="Cambria" w:hAnsi="Cambria"/>
          <w:sz w:val="28"/>
          <w:szCs w:val="28"/>
        </w:rPr>
        <w:t>а. Выравниваются по правому краю, курсор;</w:t>
      </w:r>
    </w:p>
    <w:p w:rsidR="0074751B" w:rsidRPr="00264CEA" w:rsidRDefault="0074751B" w:rsidP="0074751B">
      <w:pPr>
        <w:numPr>
          <w:ilvl w:val="0"/>
          <w:numId w:val="1"/>
        </w:numPr>
        <w:spacing w:line="276" w:lineRule="auto"/>
        <w:ind w:left="1072" w:firstLine="0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название статьи (заглавными буквами), жирным шрифтом, выравнивается по центру. </w:t>
      </w:r>
    </w:p>
    <w:p w:rsidR="0074751B" w:rsidRDefault="0074751B" w:rsidP="0074751B">
      <w:pPr>
        <w:spacing w:line="360" w:lineRule="auto"/>
        <w:ind w:firstLine="709"/>
        <w:jc w:val="right"/>
        <w:rPr>
          <w:rFonts w:ascii="Cambria" w:hAnsi="Cambria"/>
          <w:i/>
          <w:sz w:val="28"/>
          <w:szCs w:val="28"/>
          <w:u w:val="single"/>
        </w:rPr>
      </w:pPr>
    </w:p>
    <w:p w:rsidR="0074751B" w:rsidRPr="00264CEA" w:rsidRDefault="0074751B" w:rsidP="0074751B">
      <w:pPr>
        <w:spacing w:line="360" w:lineRule="auto"/>
        <w:ind w:firstLine="709"/>
        <w:jc w:val="right"/>
        <w:rPr>
          <w:rFonts w:ascii="Cambria" w:hAnsi="Cambria"/>
          <w:i/>
          <w:sz w:val="28"/>
          <w:szCs w:val="28"/>
          <w:u w:val="single"/>
        </w:rPr>
      </w:pPr>
      <w:r w:rsidRPr="00264CEA">
        <w:rPr>
          <w:rFonts w:ascii="Cambria" w:hAnsi="Cambria"/>
          <w:i/>
          <w:sz w:val="28"/>
          <w:szCs w:val="28"/>
          <w:u w:val="single"/>
        </w:rPr>
        <w:t>Образец</w:t>
      </w:r>
    </w:p>
    <w:p w:rsidR="0074751B" w:rsidRPr="00EE72DF" w:rsidRDefault="0074751B" w:rsidP="0074751B">
      <w:pPr>
        <w:ind w:firstLine="709"/>
        <w:jc w:val="right"/>
        <w:rPr>
          <w:rFonts w:ascii="Cambria" w:hAnsi="Cambria"/>
          <w:b/>
          <w:i/>
          <w:sz w:val="28"/>
          <w:szCs w:val="28"/>
        </w:rPr>
      </w:pPr>
      <w:r w:rsidRPr="00EE72DF">
        <w:rPr>
          <w:rFonts w:ascii="Cambria" w:hAnsi="Cambria"/>
          <w:b/>
          <w:i/>
          <w:sz w:val="28"/>
          <w:szCs w:val="28"/>
        </w:rPr>
        <w:t>И. И. Иванов</w:t>
      </w:r>
    </w:p>
    <w:p w:rsidR="0074751B" w:rsidRPr="00264CEA" w:rsidRDefault="0074751B" w:rsidP="0074751B">
      <w:pPr>
        <w:ind w:firstLine="709"/>
        <w:jc w:val="right"/>
        <w:rPr>
          <w:rFonts w:ascii="Cambria" w:hAnsi="Cambria"/>
          <w:i/>
          <w:sz w:val="28"/>
          <w:szCs w:val="28"/>
        </w:rPr>
      </w:pPr>
      <w:r w:rsidRPr="00264CEA">
        <w:rPr>
          <w:rFonts w:ascii="Cambria" w:hAnsi="Cambria"/>
          <w:i/>
          <w:sz w:val="28"/>
          <w:szCs w:val="28"/>
        </w:rPr>
        <w:t xml:space="preserve">доктор психологических наук, профессор, </w:t>
      </w:r>
    </w:p>
    <w:p w:rsidR="0074751B" w:rsidRPr="00264CEA" w:rsidRDefault="0074751B" w:rsidP="0074751B">
      <w:pPr>
        <w:ind w:firstLine="709"/>
        <w:jc w:val="right"/>
        <w:rPr>
          <w:rFonts w:ascii="Cambria" w:hAnsi="Cambria"/>
          <w:i/>
          <w:sz w:val="28"/>
          <w:szCs w:val="28"/>
        </w:rPr>
      </w:pPr>
      <w:r w:rsidRPr="00264CEA">
        <w:rPr>
          <w:rFonts w:ascii="Cambria" w:hAnsi="Cambria"/>
          <w:i/>
          <w:sz w:val="28"/>
          <w:szCs w:val="28"/>
        </w:rPr>
        <w:t>профессор кафедры психологии</w:t>
      </w:r>
    </w:p>
    <w:p w:rsidR="0074751B" w:rsidRPr="00264CEA" w:rsidRDefault="0074751B" w:rsidP="0074751B">
      <w:pPr>
        <w:ind w:firstLine="709"/>
        <w:jc w:val="right"/>
        <w:rPr>
          <w:rFonts w:ascii="Cambria" w:hAnsi="Cambria"/>
          <w:i/>
          <w:sz w:val="28"/>
          <w:szCs w:val="28"/>
        </w:rPr>
      </w:pPr>
      <w:r w:rsidRPr="00264CEA">
        <w:rPr>
          <w:rFonts w:ascii="Cambria" w:hAnsi="Cambria"/>
          <w:i/>
          <w:sz w:val="28"/>
          <w:szCs w:val="28"/>
        </w:rPr>
        <w:t>Восточного университета</w:t>
      </w:r>
    </w:p>
    <w:p w:rsidR="0074751B" w:rsidRPr="00264CEA" w:rsidRDefault="0074751B" w:rsidP="0074751B">
      <w:pPr>
        <w:ind w:firstLine="709"/>
        <w:jc w:val="center"/>
        <w:rPr>
          <w:rFonts w:ascii="Cambria" w:hAnsi="Cambria"/>
          <w:b/>
          <w:i/>
          <w:sz w:val="28"/>
          <w:szCs w:val="28"/>
        </w:rPr>
      </w:pPr>
    </w:p>
    <w:p w:rsidR="0074751B" w:rsidRPr="00264CEA" w:rsidRDefault="0074751B" w:rsidP="0074751B">
      <w:pPr>
        <w:ind w:firstLine="709"/>
        <w:jc w:val="center"/>
        <w:rPr>
          <w:rFonts w:ascii="Cambria" w:hAnsi="Cambria"/>
          <w:b/>
          <w:i/>
          <w:sz w:val="28"/>
          <w:szCs w:val="28"/>
        </w:rPr>
      </w:pPr>
      <w:r>
        <w:rPr>
          <w:rFonts w:ascii="Cambria" w:hAnsi="Cambria"/>
          <w:b/>
          <w:i/>
          <w:sz w:val="28"/>
          <w:szCs w:val="28"/>
        </w:rPr>
        <w:t>ПРАВОВОЕ ВОСПИТАНИЕ КАК ОСНОВА</w:t>
      </w:r>
      <w:r w:rsidRPr="00264CEA">
        <w:rPr>
          <w:rFonts w:ascii="Cambria" w:hAnsi="Cambria"/>
          <w:b/>
          <w:i/>
          <w:sz w:val="28"/>
          <w:szCs w:val="28"/>
        </w:rPr>
        <w:t xml:space="preserve"> СОЦИАЛИЗАЦИИ ЛИЧНОСТИ</w:t>
      </w:r>
    </w:p>
    <w:p w:rsidR="0074751B" w:rsidRPr="00264CEA" w:rsidRDefault="0074751B" w:rsidP="0074751B">
      <w:pPr>
        <w:spacing w:line="360" w:lineRule="auto"/>
        <w:ind w:firstLine="709"/>
        <w:jc w:val="right"/>
        <w:rPr>
          <w:rFonts w:ascii="Cambria" w:hAnsi="Cambria"/>
          <w:i/>
          <w:sz w:val="28"/>
          <w:szCs w:val="28"/>
        </w:rPr>
      </w:pPr>
    </w:p>
    <w:p w:rsidR="0074751B" w:rsidRPr="00264CEA" w:rsidRDefault="0074751B" w:rsidP="0074751B">
      <w:pPr>
        <w:spacing w:line="360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Те</w:t>
      </w:r>
      <w:proofErr w:type="gramStart"/>
      <w:r w:rsidRPr="00264CEA">
        <w:rPr>
          <w:rFonts w:ascii="Cambria" w:hAnsi="Cambria"/>
          <w:sz w:val="28"/>
          <w:szCs w:val="28"/>
        </w:rPr>
        <w:t>кст ст</w:t>
      </w:r>
      <w:proofErr w:type="gramEnd"/>
      <w:r w:rsidRPr="00264CEA">
        <w:rPr>
          <w:rFonts w:ascii="Cambria" w:hAnsi="Cambria"/>
          <w:sz w:val="28"/>
          <w:szCs w:val="28"/>
        </w:rPr>
        <w:t>атьи</w:t>
      </w:r>
    </w:p>
    <w:p w:rsidR="0074751B" w:rsidRDefault="0074751B" w:rsidP="0074751B">
      <w:pPr>
        <w:spacing w:line="360" w:lineRule="auto"/>
        <w:jc w:val="both"/>
      </w:pPr>
    </w:p>
    <w:p w:rsidR="00040D07" w:rsidRDefault="00040D07"/>
    <w:sectPr w:rsidR="00040D07" w:rsidSect="00D654A8"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567" w:right="567" w:bottom="1077" w:left="1134" w:header="0" w:footer="136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05" w:rsidRDefault="0074751B" w:rsidP="008D6AC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7105" w:rsidRDefault="0074751B" w:rsidP="0066026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05" w:rsidRPr="000430A4" w:rsidRDefault="0074751B" w:rsidP="00087F7E">
    <w:pPr>
      <w:pStyle w:val="a3"/>
      <w:framePr w:w="334" w:h="226" w:hRule="exact" w:wrap="around" w:vAnchor="page" w:hAnchor="page" w:x="6067" w:y="16336"/>
      <w:ind w:right="-15"/>
      <w:jc w:val="center"/>
      <w:rPr>
        <w:rStyle w:val="a5"/>
        <w:rFonts w:ascii="Arial" w:hAnsi="Arial" w:cs="Arial"/>
        <w:sz w:val="20"/>
        <w:szCs w:val="20"/>
      </w:rPr>
    </w:pPr>
    <w:r w:rsidRPr="000430A4">
      <w:rPr>
        <w:rStyle w:val="a5"/>
        <w:rFonts w:ascii="Arial" w:hAnsi="Arial" w:cs="Arial"/>
        <w:sz w:val="20"/>
        <w:szCs w:val="20"/>
      </w:rPr>
      <w:fldChar w:fldCharType="begin"/>
    </w:r>
    <w:r w:rsidRPr="000430A4">
      <w:rPr>
        <w:rStyle w:val="a5"/>
        <w:rFonts w:ascii="Arial" w:hAnsi="Arial" w:cs="Arial"/>
        <w:sz w:val="20"/>
        <w:szCs w:val="20"/>
      </w:rPr>
      <w:instrText xml:space="preserve">PAGE  </w:instrText>
    </w:r>
    <w:r w:rsidRPr="000430A4">
      <w:rPr>
        <w:rStyle w:val="a5"/>
        <w:rFonts w:ascii="Arial" w:hAnsi="Arial" w:cs="Arial"/>
        <w:sz w:val="20"/>
        <w:szCs w:val="20"/>
      </w:rPr>
      <w:fldChar w:fldCharType="separate"/>
    </w:r>
    <w:r>
      <w:rPr>
        <w:rStyle w:val="a5"/>
        <w:rFonts w:ascii="Arial" w:hAnsi="Arial" w:cs="Arial"/>
        <w:noProof/>
        <w:sz w:val="20"/>
        <w:szCs w:val="20"/>
      </w:rPr>
      <w:t>5</w:t>
    </w:r>
    <w:r w:rsidRPr="000430A4">
      <w:rPr>
        <w:rStyle w:val="a5"/>
        <w:rFonts w:ascii="Arial" w:hAnsi="Arial" w:cs="Arial"/>
        <w:sz w:val="20"/>
        <w:szCs w:val="20"/>
      </w:rPr>
      <w:fldChar w:fldCharType="end"/>
    </w:r>
  </w:p>
  <w:p w:rsidR="000A7105" w:rsidRDefault="0074751B" w:rsidP="00087F7E">
    <w:pPr>
      <w:pStyle w:val="a3"/>
      <w:tabs>
        <w:tab w:val="clear" w:pos="4677"/>
        <w:tab w:val="center" w:pos="5103"/>
        <w:tab w:val="left" w:pos="10205"/>
      </w:tabs>
      <w:ind w:right="-1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5847715</wp:posOffset>
          </wp:positionH>
          <wp:positionV relativeFrom="paragraph">
            <wp:posOffset>-44450</wp:posOffset>
          </wp:positionV>
          <wp:extent cx="786130" cy="114300"/>
          <wp:effectExtent l="19050" t="0" r="0" b="0"/>
          <wp:wrapNone/>
          <wp:docPr id="63" name="Рисунок 63" descr="БДП2 низ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3" descr="БДП2 низ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130" cy="114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83D" w:rsidRPr="00FD48CE" w:rsidRDefault="0074751B" w:rsidP="00FD48CE">
    <w:pPr>
      <w:pStyle w:val="a3"/>
      <w:spacing w:line="360" w:lineRule="auto"/>
      <w:ind w:left="-567"/>
      <w:rPr>
        <w:rFonts w:ascii="Arial" w:hAnsi="Arial" w:cs="Arial"/>
        <w:sz w:val="16"/>
        <w:szCs w:val="16"/>
      </w:rPr>
    </w:pPr>
  </w:p>
  <w:p w:rsidR="0010683D" w:rsidRPr="00FD48CE" w:rsidRDefault="0074751B" w:rsidP="00FD48CE">
    <w:pPr>
      <w:pStyle w:val="a3"/>
      <w:spacing w:line="360" w:lineRule="auto"/>
      <w:ind w:left="-567"/>
      <w:rPr>
        <w:rFonts w:ascii="Arial" w:hAnsi="Arial" w:cs="Arial"/>
        <w:noProof/>
        <w:sz w:val="16"/>
        <w:szCs w:val="16"/>
      </w:rPr>
    </w:pPr>
  </w:p>
  <w:p w:rsidR="000A7105" w:rsidRPr="00FD48CE" w:rsidRDefault="0074751B" w:rsidP="00FD48CE">
    <w:pPr>
      <w:pStyle w:val="a3"/>
      <w:spacing w:line="360" w:lineRule="auto"/>
      <w:ind w:left="-567"/>
      <w:rPr>
        <w:rFonts w:ascii="Arial" w:hAnsi="Arial" w:cs="Arial"/>
        <w:noProof/>
        <w:sz w:val="16"/>
        <w:szCs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05" w:rsidRPr="00A64E5F" w:rsidRDefault="0074751B" w:rsidP="00A64E5F">
    <w:pPr>
      <w:pStyle w:val="a6"/>
      <w:ind w:left="574"/>
      <w:rPr>
        <w:sz w:val="34"/>
        <w:szCs w:val="3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91A" w:rsidRDefault="0074751B" w:rsidP="00D654A8">
    <w:pPr>
      <w:pStyle w:val="a6"/>
      <w:rPr>
        <w:szCs w:val="16"/>
      </w:rPr>
    </w:pPr>
  </w:p>
  <w:p w:rsidR="00D654A8" w:rsidRDefault="0074751B" w:rsidP="00D654A8">
    <w:pPr>
      <w:pStyle w:val="a6"/>
      <w:rPr>
        <w:szCs w:val="16"/>
      </w:rPr>
    </w:pPr>
  </w:p>
  <w:p w:rsidR="00D654A8" w:rsidRDefault="0074751B" w:rsidP="00D654A8">
    <w:pPr>
      <w:pStyle w:val="a6"/>
      <w:rPr>
        <w:szCs w:val="16"/>
      </w:rPr>
    </w:pPr>
  </w:p>
  <w:p w:rsidR="00D654A8" w:rsidRDefault="0074751B" w:rsidP="00D654A8">
    <w:pPr>
      <w:jc w:val="both"/>
      <w:rPr>
        <w:rStyle w:val="a8"/>
        <w:sz w:val="28"/>
        <w:szCs w:val="28"/>
      </w:rPr>
    </w:pPr>
    <w:r>
      <w:rPr>
        <w:rStyle w:val="CharAttribute0"/>
        <w:sz w:val="28"/>
        <w:szCs w:val="28"/>
      </w:rPr>
      <w:t xml:space="preserve">                                                                                 </w:t>
    </w:r>
  </w:p>
  <w:p w:rsidR="00D654A8" w:rsidRPr="00D654A8" w:rsidRDefault="0074751B" w:rsidP="00D654A8">
    <w:pPr>
      <w:pStyle w:val="a6"/>
      <w:rPr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066C4"/>
    <w:multiLevelType w:val="hybridMultilevel"/>
    <w:tmpl w:val="5816CB2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51B"/>
    <w:rsid w:val="00040D07"/>
    <w:rsid w:val="00747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4751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475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4751B"/>
  </w:style>
  <w:style w:type="paragraph" w:styleId="a6">
    <w:name w:val="header"/>
    <w:basedOn w:val="a"/>
    <w:link w:val="a7"/>
    <w:rsid w:val="0074751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7475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74751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i-b">
    <w:name w:val="i-b"/>
    <w:basedOn w:val="a"/>
    <w:rsid w:val="0074751B"/>
    <w:pPr>
      <w:spacing w:before="100" w:beforeAutospacing="1" w:after="100" w:afterAutospacing="1"/>
    </w:pPr>
  </w:style>
  <w:style w:type="character" w:styleId="a8">
    <w:name w:val="Strong"/>
    <w:basedOn w:val="a0"/>
    <w:qFormat/>
    <w:rsid w:val="0074751B"/>
    <w:rPr>
      <w:b/>
      <w:bCs/>
    </w:rPr>
  </w:style>
  <w:style w:type="character" w:customStyle="1" w:styleId="CharAttribute0">
    <w:name w:val="CharAttribute0"/>
    <w:rsid w:val="0074751B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1106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2015-11-01T12:18:00Z</dcterms:created>
  <dcterms:modified xsi:type="dcterms:W3CDTF">2015-11-01T12:18:00Z</dcterms:modified>
</cp:coreProperties>
</file>